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Mixing Techniques</w:t>
      </w:r>
    </w:p>
    <w:p>
      <w:r>
        <w:t>Mixing is the process of blending all the elements of your track to create a balanced and polished final product. This involves adjusting levels, EQ, panning, effects, and dynamics to ensure each sound sits well in the mix. This guide will introduce essential mixing techniques to help you achieve a professional sound.</w:t>
      </w:r>
    </w:p>
    <w:p>
      <w:pPr>
        <w:pStyle w:val="Heading1"/>
      </w:pPr>
      <w:r>
        <w:t>1. EQing for Clarity and Separation</w:t>
      </w:r>
    </w:p>
    <w:p>
      <w:r>
        <w:t>EQ (equalization) is one of the most important tools in mixing. It allows you to shape the frequency content of each sound, ensuring that they don’t clash and that everything has its own space in the mix.</w:t>
      </w:r>
    </w:p>
    <w:p>
      <w:r>
        <w:rPr>
          <w:b/>
        </w:rPr>
        <w:t xml:space="preserve">• Cutting Unwanted Frequencies: </w:t>
      </w:r>
      <w:r>
        <w:t>Use EQ to cut frequencies that aren’t needed. For example, removing low-end rumble from vocals or guitars can clean up your mix. Cutting muddy frequencies (often around 200-500 Hz) can also improve clarity.</w:t>
      </w:r>
    </w:p>
    <w:p>
      <w:r>
        <w:rPr>
          <w:b/>
        </w:rPr>
        <w:t xml:space="preserve">• Boosting Key Frequencies: </w:t>
      </w:r>
      <w:r>
        <w:t>Boosting certain frequencies can make specific elements stand out. For example, boosting the high end of a vocal track (around 10-15 kHz) can add air and presence, while boosting the low-end of a kick drum (around 60-100 Hz) can add punch.</w:t>
      </w:r>
    </w:p>
    <w:p>
      <w:r>
        <w:rPr>
          <w:b/>
        </w:rPr>
        <w:t xml:space="preserve">• High-Pass and Low-Pass Filters: </w:t>
      </w:r>
      <w:r>
        <w:t>High-pass filters remove low frequencies, and low-pass filters remove high frequencies. These can be used to create space in your mix by filtering out unnecessary frequency content.</w:t>
      </w:r>
    </w:p>
    <w:p>
      <w:pPr>
        <w:pStyle w:val="Heading1"/>
      </w:pPr>
      <w:r>
        <w:t>2. Compression Techniques for Dynamic Control</w:t>
      </w:r>
    </w:p>
    <w:p>
      <w:r>
        <w:t>Compression is used to control the dynamic range of a sound, ensuring that it doesn’t get too loud or too quiet. This helps maintain balance across your mix.</w:t>
      </w:r>
    </w:p>
    <w:p>
      <w:r>
        <w:rPr>
          <w:b/>
        </w:rPr>
        <w:t xml:space="preserve">• Setting the Threshold: </w:t>
      </w:r>
      <w:r>
        <w:t>The threshold determines the level at which compression kicks in. Set the threshold just above the average level of your sound to control peaks while preserving the natural dynamics.</w:t>
      </w:r>
    </w:p>
    <w:p>
      <w:r>
        <w:rPr>
          <w:b/>
        </w:rPr>
        <w:t xml:space="preserve">• Adjusting Attack and Release: </w:t>
      </w:r>
      <w:r>
        <w:t>The attack controls how quickly the compressor reacts to peaks, and the release controls how long the compression lasts. For punchy drums, use a slow attack and fast release; for smooth vocals, try a faster attack and slower release.</w:t>
      </w:r>
    </w:p>
    <w:p>
      <w:r>
        <w:rPr>
          <w:b/>
        </w:rPr>
        <w:t xml:space="preserve">• Using Sidechain Compression: </w:t>
      </w:r>
      <w:r>
        <w:t>Sidechain compression can be used to create space for certain elements in your mix. For example, sidechaining the bass to the kick drum ensures that the kick stands out by lowering the volume of the bass whenever the kick hits.</w:t>
      </w:r>
    </w:p>
    <w:p>
      <w:pPr>
        <w:pStyle w:val="Heading1"/>
      </w:pPr>
      <w:r>
        <w:t>3. Using Reverb and Delay for Space and Depth</w:t>
      </w:r>
    </w:p>
    <w:p>
      <w:r>
        <w:t>Reverb and delay are essential effects for adding depth and space to your mix. They can make sounds feel more immersive, natural, or otherworldly.</w:t>
      </w:r>
    </w:p>
    <w:p>
      <w:r>
        <w:rPr>
          <w:b/>
        </w:rPr>
        <w:t xml:space="preserve">• Choosing the Right Reverb: </w:t>
      </w:r>
      <w:r>
        <w:t>Different reverb types (hall, room, plate, etc.) can create different effects. Use a short room reverb for vocals to give them presence without drowning them, or use a long hall reverb on synths for a dreamy, expansive feel.</w:t>
      </w:r>
    </w:p>
    <w:p>
      <w:r>
        <w:rPr>
          <w:b/>
        </w:rPr>
        <w:t xml:space="preserve">• Using Delay for Width: </w:t>
      </w:r>
      <w:r>
        <w:t>Delay can be used to create a sense of width in your mix. A subtle stereo delay can make a vocal or guitar sound wider and more immersive. Longer delays can add rhythmic interest and create a sense of depth.</w:t>
      </w:r>
    </w:p>
    <w:p>
      <w:r>
        <w:rPr>
          <w:b/>
        </w:rPr>
        <w:t xml:space="preserve">• Controlling Reverb with EQ: </w:t>
      </w:r>
      <w:r>
        <w:t>Too much reverb can muddy up a mix, especially in the low frequencies. Use EQ to filter out the low end of reverb tails to keep your mix clean and focused.</w:t>
      </w:r>
    </w:p>
    <w:p>
      <w:pPr>
        <w:pStyle w:val="Heading1"/>
      </w:pPr>
      <w:r>
        <w:t>4. Balancing Your Mix: Levels, Panning, and Stereo Imaging</w:t>
      </w:r>
    </w:p>
    <w:p>
      <w:r>
        <w:t>A well-balanced mix ensures that all elements are clearly audible and sit comfortably in the stereo field. This involves adjusting levels, panning, and stereo imaging to create a cohesive and dynamic mix.</w:t>
      </w:r>
    </w:p>
    <w:p>
      <w:r>
        <w:rPr>
          <w:b/>
        </w:rPr>
        <w:t xml:space="preserve">• Leveling Your Tracks: </w:t>
      </w:r>
      <w:r>
        <w:t>Start by setting the levels of your main elements (kick, snare, vocals, bass), then bring in secondary elements. Make sure no one element overpowers the others, and use automation to adjust levels throughout the track.</w:t>
      </w:r>
    </w:p>
    <w:p>
      <w:r>
        <w:rPr>
          <w:b/>
        </w:rPr>
        <w:t xml:space="preserve">• Panning for Separation: </w:t>
      </w:r>
      <w:r>
        <w:t>Panning helps spread out sounds across the stereo field, preventing everything from sitting in the center. Pan supporting instruments (like guitars, keys, or backing vocals) to the left and right to create space for lead elements in the center.</w:t>
      </w:r>
    </w:p>
    <w:p>
      <w:r>
        <w:rPr>
          <w:b/>
        </w:rPr>
        <w:t xml:space="preserve">• Using Stereo Imaging: </w:t>
      </w:r>
      <w:r>
        <w:t>Stereo imaging tools can widen or narrow the stereo field. Use stereo widening on pads and synths to make them feel larger, but be careful not to overdo it, as it can make your mix feel unbalanced.</w:t>
      </w:r>
    </w:p>
    <w:p>
      <w:r>
        <w:t>By mastering EQ, compression, reverb, and other essential mixing techniques, you can create balanced, polished mixes that stand out. Mixing is an art, and the more you practice, the better your ear will become at creating clean, dynamic mixes that translate well across different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