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Producing for Different Genres</w:t>
      </w:r>
    </w:p>
    <w:p>
      <w:r>
        <w:t>Every genre of music has its own production style, sound design, and arrangement techniques. Understanding the nuances of different genres allows you to tailor your production to fit the unique characteristics of each. This guide will explore production techniques for popular genres like electronic, hip-hop, and pop music.</w:t>
      </w:r>
    </w:p>
    <w:p>
      <w:pPr>
        <w:pStyle w:val="Heading1"/>
      </w:pPr>
      <w:r>
        <w:t>1. Producing Electronic Music</w:t>
      </w:r>
    </w:p>
    <w:p>
      <w:r>
        <w:t>Electronic music spans a wide range of subgenres, from house and techno to dubstep and drum and bass. These genres typically rely on synthesizers, drum machines, and creative sound design.</w:t>
      </w:r>
    </w:p>
    <w:p>
      <w:r>
        <w:rPr>
          <w:b/>
        </w:rPr>
        <w:t xml:space="preserve">• Use Synthesizers for Sound Design: </w:t>
      </w:r>
      <w:r>
        <w:t>Electronic music often features heavy use of synthesizers for basslines, leads, and atmospheric pads. Experiment with different types of synthesis (subtractive, wavetable, etc.) to create unique sounds.</w:t>
      </w:r>
    </w:p>
    <w:p>
      <w:r>
        <w:rPr>
          <w:b/>
        </w:rPr>
        <w:t xml:space="preserve">• Focus on Rhythm and Groove: </w:t>
      </w:r>
      <w:r>
        <w:t>Electronic music is rhythm-driven, so pay attention to the drums and bass. Use sidechain compression to create the characteristic “pumping” effect, where the kick drum pushes other elements down in volume for added groove.</w:t>
      </w:r>
    </w:p>
    <w:p>
      <w:r>
        <w:rPr>
          <w:b/>
        </w:rPr>
        <w:t xml:space="preserve">• Effects and Automation: </w:t>
      </w:r>
      <w:r>
        <w:t>Automate effects like reverb, delay, and filters to create build-ups, transitions, and drops. Automation adds movement and excitement to electronic tracks.</w:t>
      </w:r>
    </w:p>
    <w:p>
      <w:pPr>
        <w:pStyle w:val="Heading1"/>
      </w:pPr>
      <w:r>
        <w:t>2. Producing Hip-Hop and Trap</w:t>
      </w:r>
    </w:p>
    <w:p>
      <w:r>
        <w:t>Hip-hop and trap are known for their hard-hitting beats, bass-heavy mixes, and vocal-driven arrangements. These genres often rely on sampling, heavy 808 basslines, and sharp drum programming.</w:t>
      </w:r>
    </w:p>
    <w:p>
      <w:r>
        <w:rPr>
          <w:b/>
        </w:rPr>
        <w:t xml:space="preserve">• Layer Drums for Impact: </w:t>
      </w:r>
      <w:r>
        <w:t>In hip-hop and trap, the drums are central to the mix. Layer kicks and snares for a fuller sound, and use high-hats and percussion for additional groove. Trap often features rapid hi-hat rolls, which you can create by adjusting the grid size in your DAW.</w:t>
      </w:r>
    </w:p>
    <w:p>
      <w:r>
        <w:rPr>
          <w:b/>
        </w:rPr>
        <w:t xml:space="preserve">• 808 Basslines: </w:t>
      </w:r>
      <w:r>
        <w:t>The 808 bass is a staple of trap music. Use a clean 808 sample or synth patch and tune it to the key of your song. You can add distortion or saturation to give the 808 more presence in the mix.</w:t>
      </w:r>
    </w:p>
    <w:p>
      <w:r>
        <w:rPr>
          <w:b/>
        </w:rPr>
        <w:t xml:space="preserve">• Sampling: </w:t>
      </w:r>
      <w:r>
        <w:t>Sampling is a key component of hip-hop. Use chopped vocal samples, old records, or even movie dialogue to add texture and character to your track. Get creative with how you manipulate and rearrange samples.</w:t>
      </w:r>
    </w:p>
    <w:p>
      <w:pPr>
        <w:pStyle w:val="Heading1"/>
      </w:pPr>
      <w:r>
        <w:t>3. Producing Pop Music</w:t>
      </w:r>
    </w:p>
    <w:p>
      <w:r>
        <w:t>Pop music is all about catchy melodies, polished vocals, and a clean, radio-friendly mix. Pop production often involves layering multiple elements to create a full, rich sound.</w:t>
      </w:r>
    </w:p>
    <w:p>
      <w:r>
        <w:rPr>
          <w:b/>
        </w:rPr>
        <w:t xml:space="preserve">• Focus on Melody and Hooks: </w:t>
      </w:r>
      <w:r>
        <w:t>The melody and chorus are the heart of any pop song. Create memorable hooks and singable melodies that stick with the listener. Keep the structure simple and accessible to maximize radio appeal.</w:t>
      </w:r>
    </w:p>
    <w:p>
      <w:r>
        <w:rPr>
          <w:b/>
        </w:rPr>
        <w:t xml:space="preserve">• Layered Production: </w:t>
      </w:r>
      <w:r>
        <w:t>Pop production is often highly layered. Use multiple layers of synths, guitars, and vocals to create a big, polished sound. For vocals, consider doubling or tripling tracks and adding harmonies to make them stand out.</w:t>
      </w:r>
    </w:p>
    <w:p>
      <w:r>
        <w:rPr>
          <w:b/>
        </w:rPr>
        <w:t xml:space="preserve">• Clean Mixing: </w:t>
      </w:r>
      <w:r>
        <w:t>Pop mixes are typically clean and well-balanced, with each element sitting perfectly in its own space. Use EQ and compression to ensure the mix is clear, and avoid overloading the track with too many competing elements.</w:t>
      </w:r>
    </w:p>
    <w:p>
      <w:r>
        <w:t>Producing for different genres requires a deep understanding of the specific sound, style, and techniques that define each genre. By learning the distinct production methods for electronic, hip-hop, pop, and other genres, you can adapt your skills to create tracks that fit within any musical context.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